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ED" w:rsidRDefault="00C42AA7">
      <w:pPr>
        <w:pStyle w:val="20"/>
        <w:shd w:val="clear" w:color="auto" w:fill="auto"/>
        <w:spacing w:before="0" w:after="0" w:line="340" w:lineRule="exact"/>
        <w:ind w:firstLine="0"/>
        <w:sectPr w:rsidR="00E60FED">
          <w:footerReference w:type="even" r:id="rId8"/>
          <w:footerReference w:type="default" r:id="rId9"/>
          <w:pgSz w:w="11900" w:h="16840"/>
          <w:pgMar w:top="2225" w:right="1569" w:bottom="2225" w:left="1769" w:header="0" w:footer="3" w:gutter="0"/>
          <w:cols w:space="720"/>
          <w:noEndnote/>
          <w:titlePg/>
          <w:docGrid w:linePitch="360"/>
        </w:sect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1pt;margin-top:-57.9pt;width:510.25pt;height:762.3pt;z-index:-251658752;mso-width-relative:margin;mso-height-relative:margin" strokeweight="6pt">
            <v:stroke linestyle="thickBetweenThin"/>
            <v:textbox style="mso-next-textbox:#_x0000_s1033">
              <w:txbxContent>
                <w:p w:rsidR="0020003F" w:rsidRPr="00493020" w:rsidRDefault="00493020" w:rsidP="0020003F">
                  <w:pPr>
                    <w:pStyle w:val="30"/>
                    <w:keepNext/>
                    <w:keepLines/>
                    <w:shd w:val="clear" w:color="auto" w:fill="auto"/>
                    <w:spacing w:after="261"/>
                    <w:ind w:right="40"/>
                    <w:rPr>
                      <w:color w:val="17365D" w:themeColor="text2" w:themeShade="BF"/>
                    </w:rPr>
                  </w:pPr>
                  <w:bookmarkStart w:id="0" w:name="bookmark0"/>
                  <w:r w:rsidRPr="00493020">
                    <w:rPr>
                      <w:color w:val="17365D" w:themeColor="text2" w:themeShade="BF"/>
                    </w:rPr>
                    <w:t>КГКП «</w:t>
                  </w:r>
                  <w:r w:rsidR="0020003F" w:rsidRPr="00493020">
                    <w:rPr>
                      <w:color w:val="17365D" w:themeColor="text2" w:themeShade="BF"/>
                    </w:rPr>
                    <w:t>РУДНЕНСКИЙ ГОРНО</w:t>
                  </w:r>
                  <w:r w:rsidRPr="00493020">
                    <w:rPr>
                      <w:color w:val="17365D" w:themeColor="text2" w:themeShade="BF"/>
                    </w:rPr>
                    <w:t xml:space="preserve"> </w:t>
                  </w:r>
                  <w:r w:rsidR="0020003F" w:rsidRPr="00493020">
                    <w:rPr>
                      <w:color w:val="17365D" w:themeColor="text2" w:themeShade="BF"/>
                    </w:rPr>
                    <w:t>-</w:t>
                  </w:r>
                  <w:r w:rsidR="0020003F" w:rsidRPr="00493020">
                    <w:rPr>
                      <w:color w:val="17365D" w:themeColor="text2" w:themeShade="BF"/>
                    </w:rPr>
                    <w:br/>
                    <w:t>ТЕХНОЛОГИЧЕСКИЙ КОЛЛЕДЖ»</w:t>
                  </w:r>
                  <w:bookmarkEnd w:id="0"/>
                </w:p>
                <w:p w:rsidR="0020003F" w:rsidRDefault="00A20FE7" w:rsidP="0020003F">
                  <w:pPr>
                    <w:pStyle w:val="20"/>
                    <w:shd w:val="clear" w:color="auto" w:fill="auto"/>
                    <w:spacing w:before="0" w:after="296"/>
                    <w:ind w:firstLine="0"/>
                  </w:pPr>
                  <w:r w:rsidRPr="00493020">
                    <w:rPr>
                      <w:color w:val="17365D" w:themeColor="text2" w:themeShade="BF"/>
                    </w:rPr>
                    <w:t>Директор</w:t>
                  </w:r>
                  <w:r w:rsidR="007A2B46" w:rsidRPr="00493020">
                    <w:rPr>
                      <w:color w:val="17365D" w:themeColor="text2" w:themeShade="BF"/>
                    </w:rPr>
                    <w:t xml:space="preserve"> </w:t>
                  </w:r>
                  <w:r w:rsidR="0020003F" w:rsidRPr="00493020">
                    <w:rPr>
                      <w:color w:val="17365D" w:themeColor="text2" w:themeShade="BF"/>
                    </w:rPr>
                    <w:t xml:space="preserve"> </w:t>
                  </w:r>
                  <w:r w:rsidR="0020003F">
                    <w:t>КГКП «Рудненский горно-технологический к</w:t>
                  </w:r>
                  <w:r w:rsidR="007A2B46">
                    <w:t xml:space="preserve">олледж» </w:t>
                  </w:r>
                  <w:r>
                    <w:t>Канешов К.С</w:t>
                  </w:r>
                  <w:r w:rsidR="007A2B46">
                    <w:t>.</w:t>
                  </w:r>
                </w:p>
                <w:p w:rsidR="0020003F" w:rsidRDefault="00493020" w:rsidP="0020003F">
                  <w:pPr>
                    <w:pStyle w:val="20"/>
                    <w:shd w:val="clear" w:color="auto" w:fill="auto"/>
                    <w:spacing w:before="0" w:after="626" w:line="312" w:lineRule="exact"/>
                    <w:ind w:firstLine="0"/>
                  </w:pPr>
                  <w:r w:rsidRPr="00493020">
                    <w:rPr>
                      <w:color w:val="17365D" w:themeColor="text2" w:themeShade="BF"/>
                    </w:rPr>
                    <w:t>Заместитель директора</w:t>
                  </w:r>
                  <w:r>
                    <w:t xml:space="preserve"> по а</w:t>
                  </w:r>
                  <w:r w:rsidR="0020003F">
                    <w:t xml:space="preserve">дминистративно-хозяйственной части </w:t>
                  </w:r>
                  <w:r w:rsidR="007A2B46">
                    <w:t>Романов О.П.</w:t>
                  </w:r>
                </w:p>
                <w:p w:rsidR="0020003F" w:rsidRPr="00493020" w:rsidRDefault="0020003F" w:rsidP="0020003F">
                  <w:pPr>
                    <w:pStyle w:val="20"/>
                    <w:shd w:val="clear" w:color="auto" w:fill="auto"/>
                    <w:spacing w:before="0" w:after="23" w:line="280" w:lineRule="exact"/>
                    <w:ind w:right="40" w:firstLine="0"/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493020">
                    <w:rPr>
                      <w:b/>
                      <w:color w:val="17365D" w:themeColor="text2" w:themeShade="BF"/>
                    </w:rPr>
                    <w:t>СИЛОВЫЕ СТРУКТУРЫ</w:t>
                  </w:r>
                </w:p>
                <w:p w:rsidR="001612E6" w:rsidRPr="00493020" w:rsidRDefault="0020003F" w:rsidP="0020003F">
                  <w:pPr>
                    <w:pStyle w:val="320"/>
                    <w:keepNext/>
                    <w:keepLines/>
                    <w:shd w:val="clear" w:color="auto" w:fill="auto"/>
                    <w:spacing w:before="0" w:after="923"/>
                    <w:ind w:right="6200"/>
                  </w:pPr>
                  <w:bookmarkStart w:id="1" w:name="bookmark1"/>
                  <w:r w:rsidRPr="00493020">
                    <w:rPr>
                      <w:rStyle w:val="3214pt"/>
                      <w:b/>
                      <w:sz w:val="34"/>
                      <w:szCs w:val="34"/>
                    </w:rPr>
                    <w:t>КНБ</w:t>
                  </w:r>
                  <w:r w:rsidRPr="00493020">
                    <w:rPr>
                      <w:rStyle w:val="3214pt"/>
                      <w:sz w:val="34"/>
                      <w:szCs w:val="34"/>
                    </w:rPr>
                    <w:t xml:space="preserve"> </w:t>
                  </w:r>
                  <w:r w:rsidR="00493020" w:rsidRPr="00493020">
                    <w:rPr>
                      <w:rStyle w:val="3214pt"/>
                      <w:sz w:val="34"/>
                      <w:szCs w:val="34"/>
                    </w:rPr>
                    <w:t>8(71431)</w:t>
                  </w:r>
                  <w:r w:rsidRPr="00493020">
                    <w:rPr>
                      <w:b w:val="0"/>
                    </w:rPr>
                    <w:t>24700</w:t>
                  </w:r>
                  <w:r w:rsidRPr="00493020">
                    <w:t xml:space="preserve"> </w:t>
                  </w:r>
                </w:p>
                <w:p w:rsidR="00493020" w:rsidRDefault="0020003F" w:rsidP="0020003F">
                  <w:pPr>
                    <w:pStyle w:val="320"/>
                    <w:keepNext/>
                    <w:keepLines/>
                    <w:shd w:val="clear" w:color="auto" w:fill="auto"/>
                    <w:spacing w:before="0" w:after="923"/>
                    <w:ind w:right="6200"/>
                    <w:rPr>
                      <w:b w:val="0"/>
                    </w:rPr>
                  </w:pPr>
                  <w:r w:rsidRPr="00493020">
                    <w:rPr>
                      <w:rStyle w:val="3214pt"/>
                      <w:b/>
                      <w:sz w:val="34"/>
                      <w:szCs w:val="34"/>
                    </w:rPr>
                    <w:t xml:space="preserve">УВД </w:t>
                  </w:r>
                  <w:r w:rsidRPr="00493020">
                    <w:rPr>
                      <w:b w:val="0"/>
                    </w:rPr>
                    <w:t xml:space="preserve">102, </w:t>
                  </w:r>
                  <w:r w:rsidR="00493020">
                    <w:rPr>
                      <w:b w:val="0"/>
                    </w:rPr>
                    <w:t>8(71431)</w:t>
                  </w:r>
                  <w:r w:rsidRPr="00493020">
                    <w:rPr>
                      <w:b w:val="0"/>
                    </w:rPr>
                    <w:t xml:space="preserve">28439 </w:t>
                  </w:r>
                </w:p>
                <w:p w:rsidR="0020003F" w:rsidRPr="00493020" w:rsidRDefault="00493020" w:rsidP="0020003F">
                  <w:pPr>
                    <w:pStyle w:val="320"/>
                    <w:keepNext/>
                    <w:keepLines/>
                    <w:shd w:val="clear" w:color="auto" w:fill="auto"/>
                    <w:spacing w:before="0" w:after="923"/>
                    <w:ind w:right="6200"/>
                  </w:pPr>
                  <w:r>
                    <w:rPr>
                      <w:rStyle w:val="3220pt"/>
                      <w:b/>
                      <w:bCs/>
                      <w:sz w:val="34"/>
                      <w:szCs w:val="34"/>
                    </w:rPr>
                    <w:t>Пожарная часть</w:t>
                  </w:r>
                  <w:r w:rsidR="0020003F" w:rsidRPr="00493020">
                    <w:rPr>
                      <w:rStyle w:val="3220pt"/>
                      <w:b/>
                      <w:bCs/>
                      <w:sz w:val="34"/>
                      <w:szCs w:val="34"/>
                    </w:rPr>
                    <w:t xml:space="preserve"> </w:t>
                  </w:r>
                  <w:r w:rsidR="0020003F" w:rsidRPr="00493020">
                    <w:rPr>
                      <w:rStyle w:val="3220pt"/>
                      <w:bCs/>
                      <w:sz w:val="34"/>
                      <w:szCs w:val="34"/>
                    </w:rPr>
                    <w:t>101</w:t>
                  </w:r>
                  <w:bookmarkEnd w:id="1"/>
                </w:p>
                <w:p w:rsidR="0020003F" w:rsidRPr="008E2EA0" w:rsidRDefault="0020003F" w:rsidP="0020003F">
                  <w:pPr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8E2EA0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Диспетчерская служба акимата</w:t>
                  </w:r>
                  <w:r w:rsidRPr="008E2EA0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</w:t>
                  </w:r>
                  <w:r w:rsidRPr="008E2EA0">
                    <w:rPr>
                      <w:rStyle w:val="217pt"/>
                      <w:rFonts w:eastAsia="Arial Unicode MS"/>
                      <w:b w:val="0"/>
                    </w:rPr>
                    <w:t>109</w:t>
                  </w:r>
                </w:p>
              </w:txbxContent>
            </v:textbox>
          </v:shape>
        </w:pict>
      </w:r>
    </w:p>
    <w:p w:rsidR="00875DE1" w:rsidRDefault="00205A4F" w:rsidP="000922C2">
      <w:pPr>
        <w:pStyle w:val="33"/>
        <w:shd w:val="clear" w:color="auto" w:fill="auto"/>
        <w:ind w:left="6237"/>
      </w:pPr>
      <w:bookmarkStart w:id="2" w:name="_GoBack"/>
      <w:r>
        <w:lastRenderedPageBreak/>
        <w:t xml:space="preserve">УТВЕРЖДАЮ </w:t>
      </w:r>
    </w:p>
    <w:p w:rsidR="00875DE1" w:rsidRDefault="00875DE1" w:rsidP="000922C2">
      <w:pPr>
        <w:pStyle w:val="33"/>
        <w:shd w:val="clear" w:color="auto" w:fill="auto"/>
        <w:ind w:left="6237"/>
      </w:pPr>
      <w:r>
        <w:t>Д</w:t>
      </w:r>
      <w:r w:rsidR="00205A4F">
        <w:t xml:space="preserve">иректор КГКП </w:t>
      </w:r>
      <w:r w:rsidR="007A2B46">
        <w:t xml:space="preserve"> </w:t>
      </w:r>
      <w:r>
        <w:t>«</w:t>
      </w:r>
      <w:proofErr w:type="spellStart"/>
      <w:r>
        <w:t>РГТК»</w:t>
      </w:r>
      <w:proofErr w:type="spellEnd"/>
    </w:p>
    <w:p w:rsidR="00D23134" w:rsidRDefault="00875DE1" w:rsidP="000922C2">
      <w:pPr>
        <w:pStyle w:val="33"/>
        <w:shd w:val="clear" w:color="auto" w:fill="auto"/>
        <w:ind w:left="6237"/>
      </w:pPr>
      <w:r>
        <w:t xml:space="preserve">Канешов </w:t>
      </w:r>
      <w:bookmarkEnd w:id="2"/>
      <w:r>
        <w:t>К.С.</w:t>
      </w:r>
      <w:r w:rsidR="0020003F" w:rsidRPr="0020003F">
        <w:t xml:space="preserve"> </w:t>
      </w:r>
    </w:p>
    <w:p w:rsidR="0020003F" w:rsidRDefault="0020003F">
      <w:pPr>
        <w:pStyle w:val="33"/>
        <w:shd w:val="clear" w:color="auto" w:fill="auto"/>
        <w:spacing w:line="322" w:lineRule="exact"/>
        <w:ind w:left="20"/>
        <w:jc w:val="center"/>
      </w:pPr>
    </w:p>
    <w:p w:rsidR="00E60FED" w:rsidRDefault="00205A4F">
      <w:pPr>
        <w:pStyle w:val="33"/>
        <w:shd w:val="clear" w:color="auto" w:fill="auto"/>
        <w:spacing w:line="322" w:lineRule="exact"/>
        <w:ind w:left="20"/>
        <w:jc w:val="center"/>
        <w:rPr>
          <w:color w:val="FF0000"/>
        </w:rPr>
      </w:pPr>
      <w:r w:rsidRPr="0020003F">
        <w:rPr>
          <w:color w:val="FF0000"/>
        </w:rPr>
        <w:t>ИНСТРУКЦИЯ</w:t>
      </w:r>
      <w:r w:rsidR="00DE3681">
        <w:rPr>
          <w:color w:val="FF0000"/>
        </w:rPr>
        <w:t>!!!</w:t>
      </w:r>
    </w:p>
    <w:p w:rsidR="00DE3681" w:rsidRPr="0020003F" w:rsidRDefault="00DE3681">
      <w:pPr>
        <w:pStyle w:val="33"/>
        <w:shd w:val="clear" w:color="auto" w:fill="auto"/>
        <w:spacing w:line="322" w:lineRule="exact"/>
        <w:ind w:left="20"/>
        <w:jc w:val="center"/>
        <w:rPr>
          <w:color w:val="FF0000"/>
        </w:rPr>
      </w:pPr>
    </w:p>
    <w:p w:rsidR="00E60FED" w:rsidRPr="00875DE1" w:rsidRDefault="00205A4F">
      <w:pPr>
        <w:pStyle w:val="33"/>
        <w:shd w:val="clear" w:color="auto" w:fill="auto"/>
        <w:spacing w:after="240" w:line="322" w:lineRule="exact"/>
        <w:ind w:left="20"/>
        <w:jc w:val="center"/>
        <w:rPr>
          <w:color w:val="17365D" w:themeColor="text2" w:themeShade="BF"/>
        </w:rPr>
      </w:pPr>
      <w:r w:rsidRPr="00875DE1">
        <w:rPr>
          <w:color w:val="17365D" w:themeColor="text2" w:themeShade="BF"/>
        </w:rPr>
        <w:t>дежурному (вахтеру) административного здания</w:t>
      </w:r>
      <w:r w:rsidRPr="00875DE1">
        <w:rPr>
          <w:color w:val="17365D" w:themeColor="text2" w:themeShade="BF"/>
        </w:rPr>
        <w:br/>
        <w:t>КГКП «Рудненский горно-технологический колледж»</w:t>
      </w:r>
    </w:p>
    <w:p w:rsidR="00E60FED" w:rsidRDefault="00205A4F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0" w:line="322" w:lineRule="exact"/>
        <w:ind w:firstLine="600"/>
        <w:jc w:val="both"/>
      </w:pPr>
      <w:r w:rsidRPr="00875DE1">
        <w:rPr>
          <w:b/>
        </w:rPr>
        <w:t>Общие положения</w:t>
      </w:r>
      <w:r>
        <w:t>.</w:t>
      </w:r>
    </w:p>
    <w:p w:rsidR="00E60FED" w:rsidRDefault="00205A4F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22" w:lineRule="exact"/>
        <w:ind w:firstLine="600"/>
        <w:jc w:val="both"/>
      </w:pPr>
      <w:r>
        <w:t>Дежурный (вахтер) является штатным сотрудником КГКП «РГТК».</w:t>
      </w:r>
    </w:p>
    <w:p w:rsidR="00E60FED" w:rsidRDefault="00205A4F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322" w:lineRule="exact"/>
        <w:ind w:firstLine="600"/>
        <w:jc w:val="both"/>
      </w:pPr>
      <w:r>
        <w:t>О</w:t>
      </w:r>
      <w:proofErr w:type="gramStart"/>
      <w:r>
        <w:t>н(</w:t>
      </w:r>
      <w:proofErr w:type="gramEnd"/>
      <w:r>
        <w:t>а) отвечает за:</w:t>
      </w:r>
    </w:p>
    <w:p w:rsidR="00E60FED" w:rsidRDefault="00205A4F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  <w:jc w:val="both"/>
      </w:pPr>
      <w:r>
        <w:t>осуществление пропускного режима в здании КГКП «РГТК»;</w:t>
      </w:r>
    </w:p>
    <w:p w:rsidR="00E60FED" w:rsidRDefault="00205A4F" w:rsidP="00875DE1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  <w:jc w:val="both"/>
      </w:pPr>
      <w:r>
        <w:t>охрану служебных помещений;</w:t>
      </w:r>
    </w:p>
    <w:p w:rsidR="00E60FED" w:rsidRDefault="00205A4F" w:rsidP="00875DE1">
      <w:pPr>
        <w:pStyle w:val="20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0" w:line="322" w:lineRule="exact"/>
        <w:ind w:firstLine="600"/>
        <w:jc w:val="both"/>
      </w:pPr>
      <w:r>
        <w:t>сохранность приборов охранной и пожарной сигнализации.</w:t>
      </w:r>
    </w:p>
    <w:p w:rsidR="00E60FED" w:rsidRDefault="00205A4F" w:rsidP="00875DE1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22" w:lineRule="exact"/>
        <w:ind w:firstLine="600"/>
        <w:jc w:val="both"/>
      </w:pPr>
      <w:r>
        <w:t>Дежурный (вахтер) непосредственно подчиняется зам.</w:t>
      </w:r>
      <w:r w:rsidR="00D23134">
        <w:t xml:space="preserve"> </w:t>
      </w:r>
      <w:r>
        <w:t>директору по АХЧ.</w:t>
      </w:r>
    </w:p>
    <w:p w:rsidR="00E60FED" w:rsidRDefault="00205A4F" w:rsidP="00875DE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  <w:jc w:val="both"/>
      </w:pPr>
      <w:r w:rsidRPr="00875DE1">
        <w:rPr>
          <w:b/>
        </w:rPr>
        <w:t>Дежурный (вахтер) обязан</w:t>
      </w:r>
      <w:r>
        <w:t>:</w:t>
      </w:r>
    </w:p>
    <w:p w:rsidR="00E60FED" w:rsidRDefault="00205A4F" w:rsidP="00875DE1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1. Неотлучно находиться на посту, бдительно охранять объект, не допускать проникновения посторонних лиц и хищения материальных ценностей.</w:t>
      </w:r>
    </w:p>
    <w:p w:rsidR="00E60FED" w:rsidRDefault="00875DE1" w:rsidP="00875DE1">
      <w:pPr>
        <w:pStyle w:val="20"/>
        <w:shd w:val="clear" w:color="auto" w:fill="auto"/>
        <w:spacing w:before="0" w:after="0" w:line="322" w:lineRule="exact"/>
        <w:ind w:firstLine="460"/>
        <w:jc w:val="both"/>
      </w:pPr>
      <w:r>
        <w:t xml:space="preserve">  </w:t>
      </w:r>
      <w:r w:rsidR="00205A4F">
        <w:t>2. Допу</w:t>
      </w:r>
      <w:proofErr w:type="gramStart"/>
      <w:r w:rsidR="00205A4F">
        <w:t>ск в зд</w:t>
      </w:r>
      <w:proofErr w:type="gramEnd"/>
      <w:r w:rsidR="00205A4F">
        <w:t>ание производить с обязательной регистрацией в журнале посещения.</w:t>
      </w:r>
    </w:p>
    <w:p w:rsidR="00E60FED" w:rsidRDefault="00205A4F" w:rsidP="00875DE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322" w:lineRule="exact"/>
        <w:ind w:firstLine="60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сохранностью и исправностью приборов охранной и пожарной сигнализации. При обнаружении недостатков, сделать запись в журнале приема-сдачи смены и доложить об этом лицу, которому </w:t>
      </w:r>
      <w:r w:rsidR="0020003F">
        <w:t xml:space="preserve">он </w:t>
      </w:r>
      <w:r>
        <w:t>подчинен.</w:t>
      </w:r>
    </w:p>
    <w:p w:rsidR="00E60FED" w:rsidRDefault="00205A4F" w:rsidP="00875DE1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322" w:lineRule="exact"/>
        <w:ind w:firstLine="600"/>
        <w:jc w:val="both"/>
      </w:pPr>
      <w:r>
        <w:t>Неукоснительно соблюдать график обхода охраняемого объекта.</w:t>
      </w:r>
    </w:p>
    <w:p w:rsidR="00E60FED" w:rsidRDefault="00205A4F" w:rsidP="00875DE1">
      <w:pPr>
        <w:pStyle w:val="20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 w:line="322" w:lineRule="exact"/>
        <w:ind w:firstLine="600"/>
        <w:jc w:val="both"/>
      </w:pPr>
      <w:r>
        <w:t>Вахтер, несущий службу в дневное время обязан совершать обход внутри здания через каждые 2 часа, обращая особое внимание на посетителей, вызывающих, подозрение своей внешностью или поведением, а также на все подозрительные предметы (чемоданы, сумки, коробки, свертки), оставленные без присмотра. При обнаружении, немедленно докладывать руководителю объекта, в случае его отсутствия заместителю директора по АХЧ.</w:t>
      </w:r>
    </w:p>
    <w:p w:rsidR="00E60FED" w:rsidRDefault="00205A4F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 w:after="633" w:line="322" w:lineRule="exact"/>
        <w:ind w:firstLine="600"/>
        <w:jc w:val="both"/>
      </w:pPr>
      <w:r>
        <w:t>Содержать в надлежащем состоянии пост охраны и документацию.</w:t>
      </w:r>
    </w:p>
    <w:p w:rsidR="00E60FED" w:rsidRPr="002E7685" w:rsidRDefault="00205A4F">
      <w:pPr>
        <w:pStyle w:val="33"/>
        <w:shd w:val="clear" w:color="auto" w:fill="auto"/>
        <w:tabs>
          <w:tab w:val="left" w:pos="6178"/>
        </w:tabs>
        <w:spacing w:line="280" w:lineRule="exact"/>
        <w:ind w:firstLine="600"/>
        <w:rPr>
          <w:b w:val="0"/>
          <w:i/>
        </w:rPr>
      </w:pPr>
      <w:r w:rsidRPr="002E7685">
        <w:rPr>
          <w:b w:val="0"/>
          <w:i/>
        </w:rPr>
        <w:t>Зам</w:t>
      </w:r>
      <w:r w:rsidR="007A2B46" w:rsidRPr="002E7685">
        <w:rPr>
          <w:b w:val="0"/>
          <w:i/>
        </w:rPr>
        <w:t xml:space="preserve"> руководителя </w:t>
      </w:r>
      <w:r w:rsidRPr="002E7685">
        <w:rPr>
          <w:b w:val="0"/>
          <w:i/>
        </w:rPr>
        <w:t>по АХЧ</w:t>
      </w:r>
      <w:r w:rsidR="0020003F" w:rsidRPr="002E7685">
        <w:rPr>
          <w:b w:val="0"/>
          <w:i/>
        </w:rPr>
        <w:t xml:space="preserve">: </w:t>
      </w:r>
      <w:r w:rsidR="007A2B46" w:rsidRPr="002E7685">
        <w:rPr>
          <w:b w:val="0"/>
          <w:i/>
        </w:rPr>
        <w:t>Романов О.П.</w:t>
      </w:r>
      <w:r w:rsidRPr="002E7685">
        <w:rPr>
          <w:b w:val="0"/>
          <w:i/>
        </w:rPr>
        <w:br w:type="page"/>
      </w:r>
    </w:p>
    <w:p w:rsidR="00E60FED" w:rsidRDefault="00205A4F">
      <w:pPr>
        <w:pStyle w:val="10"/>
        <w:keepNext/>
        <w:keepLines/>
        <w:shd w:val="clear" w:color="auto" w:fill="auto"/>
        <w:spacing w:after="445"/>
        <w:ind w:left="20"/>
      </w:pPr>
      <w:bookmarkStart w:id="3" w:name="bookmark3"/>
      <w:r>
        <w:lastRenderedPageBreak/>
        <w:t>Памятки с алгоритмами действий при</w:t>
      </w:r>
      <w:r>
        <w:br/>
        <w:t>возникновении угроз террористического характера</w:t>
      </w:r>
      <w:bookmarkEnd w:id="3"/>
    </w:p>
    <w:p w:rsidR="00E60FED" w:rsidRDefault="00205A4F">
      <w:pPr>
        <w:pStyle w:val="33"/>
        <w:shd w:val="clear" w:color="auto" w:fill="auto"/>
        <w:spacing w:line="280" w:lineRule="exact"/>
        <w:ind w:left="20"/>
        <w:jc w:val="center"/>
        <w:rPr>
          <w:color w:val="FF0000"/>
        </w:rPr>
      </w:pPr>
      <w:r w:rsidRPr="0020003F">
        <w:rPr>
          <w:color w:val="FF0000"/>
        </w:rPr>
        <w:t>ПАМЯТКА НАСЕЛЕНИЮ</w:t>
      </w:r>
      <w:r w:rsidR="00DE3681">
        <w:rPr>
          <w:color w:val="FF0000"/>
        </w:rPr>
        <w:t>!!!</w:t>
      </w:r>
    </w:p>
    <w:p w:rsidR="00DE3681" w:rsidRPr="0020003F" w:rsidRDefault="00DE3681">
      <w:pPr>
        <w:pStyle w:val="33"/>
        <w:shd w:val="clear" w:color="auto" w:fill="auto"/>
        <w:spacing w:line="280" w:lineRule="exact"/>
        <w:ind w:left="20"/>
        <w:jc w:val="center"/>
        <w:rPr>
          <w:color w:val="FF0000"/>
        </w:rPr>
      </w:pPr>
    </w:p>
    <w:p w:rsidR="00E60FED" w:rsidRDefault="00205A4F">
      <w:pPr>
        <w:pStyle w:val="33"/>
        <w:shd w:val="clear" w:color="auto" w:fill="auto"/>
        <w:spacing w:after="244" w:line="280" w:lineRule="exact"/>
        <w:ind w:left="20"/>
        <w:jc w:val="center"/>
      </w:pPr>
      <w:r>
        <w:t>ПО ПРЕДОТВРАЩЕНИЮ ТЕРРОРИСТИЧЕСКИХ АКТОВ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Будьте наблюдательны! </w:t>
      </w:r>
      <w:r>
        <w:t>Только вы способны своевременно обнаружить предметы и людей, посторонних в вашем подъезде, дворе, улице.-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Будьте бдительны! </w:t>
      </w:r>
      <w:r>
        <w:t>Обращайте внимание на поведение окружающих, наличие бесхозных и не соответствующих обстановке предметов.</w:t>
      </w:r>
    </w:p>
    <w:p w:rsidR="00E60FED" w:rsidRDefault="00205A4F">
      <w:pPr>
        <w:pStyle w:val="20"/>
        <w:shd w:val="clear" w:color="auto" w:fill="auto"/>
        <w:tabs>
          <w:tab w:val="left" w:pos="8137"/>
        </w:tabs>
        <w:spacing w:before="0" w:after="0" w:line="322" w:lineRule="exact"/>
        <w:ind w:firstLine="740"/>
        <w:jc w:val="both"/>
      </w:pPr>
      <w:r>
        <w:rPr>
          <w:rStyle w:val="24"/>
        </w:rPr>
        <w:t xml:space="preserve">Обеспечьте безопасность </w:t>
      </w:r>
      <w:r>
        <w:t>собственного дома:</w:t>
      </w:r>
      <w:r>
        <w:tab/>
        <w:t>установите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железную дверь с домофоном в подъезде, ежедневно проверяйте закрытие подвалов, чердаков и технических зданий.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Не делайте вид, что ничего не замечаете </w:t>
      </w:r>
      <w:r>
        <w:t>при опасном поведении попутчиков в транспорте! Вы имеете полное право на безопасность перемещения в транспорте.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Никогда </w:t>
      </w:r>
      <w:r>
        <w:t>не принимайте на хранение или для передачи другому лицу предметы, даже самые безопасные.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Обнаружение подозрительного предмета </w:t>
      </w:r>
      <w:r>
        <w:t>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Даже если у вас имеется личный опыт общения </w:t>
      </w:r>
      <w:proofErr w:type="gramStart"/>
      <w:r>
        <w:rPr>
          <w:rStyle w:val="24"/>
        </w:rPr>
        <w:t>со</w:t>
      </w:r>
      <w:proofErr w:type="gramEnd"/>
      <w:r>
        <w:rPr>
          <w:rStyle w:val="24"/>
        </w:rPr>
        <w:t xml:space="preserve"> взрывчатыми веществами, </w:t>
      </w:r>
      <w:r>
        <w:t>не пытайтесь манипулировать ими. Самодельные, взрыватели бывают сверхчувствительными и изощрённо хитроумными.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Не приближайтесь, </w:t>
      </w:r>
      <w:r>
        <w:t>а тем более - не прикасайтесь к подозрительному предмету: это может стоить вам жизни.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Расскажите </w:t>
      </w:r>
      <w:r>
        <w:t>своим детям о взрывных устройствах.</w:t>
      </w:r>
    </w:p>
    <w:p w:rsidR="00E60FED" w:rsidRDefault="00205A4F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4"/>
        </w:rPr>
        <w:t xml:space="preserve">Научите </w:t>
      </w:r>
      <w:r>
        <w:t>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D23134" w:rsidRDefault="00D23134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E60FED" w:rsidRDefault="00205A4F">
      <w:pPr>
        <w:pStyle w:val="33"/>
        <w:shd w:val="clear" w:color="auto" w:fill="auto"/>
        <w:spacing w:line="280" w:lineRule="exact"/>
        <w:jc w:val="center"/>
        <w:rPr>
          <w:color w:val="FF0000"/>
        </w:rPr>
      </w:pPr>
      <w:r w:rsidRPr="0020003F">
        <w:rPr>
          <w:color w:val="FF0000"/>
        </w:rPr>
        <w:t>ПАМЯТКА НАСЕЛЕНИЮ</w:t>
      </w:r>
      <w:r w:rsidR="00DE3681">
        <w:rPr>
          <w:color w:val="FF0000"/>
        </w:rPr>
        <w:t>!!!</w:t>
      </w:r>
    </w:p>
    <w:p w:rsidR="00DE3681" w:rsidRPr="0020003F" w:rsidRDefault="00DE3681">
      <w:pPr>
        <w:pStyle w:val="33"/>
        <w:shd w:val="clear" w:color="auto" w:fill="auto"/>
        <w:spacing w:line="280" w:lineRule="exact"/>
        <w:jc w:val="center"/>
        <w:rPr>
          <w:color w:val="FF0000"/>
        </w:rPr>
      </w:pPr>
    </w:p>
    <w:p w:rsidR="00E60FED" w:rsidRDefault="00205A4F">
      <w:pPr>
        <w:pStyle w:val="33"/>
        <w:shd w:val="clear" w:color="auto" w:fill="auto"/>
        <w:spacing w:after="249" w:line="280" w:lineRule="exact"/>
        <w:jc w:val="center"/>
      </w:pPr>
      <w:r>
        <w:t>О ДЕЙСТВИЯХ В СЛУЧАЕ ИХ ЗАХВАТА В ЗАЛОЖНИКИ</w:t>
      </w:r>
    </w:p>
    <w:p w:rsidR="00F457CD" w:rsidRDefault="00205A4F" w:rsidP="000922C2">
      <w:pPr>
        <w:pStyle w:val="33"/>
        <w:numPr>
          <w:ilvl w:val="0"/>
          <w:numId w:val="15"/>
        </w:numPr>
        <w:shd w:val="clear" w:color="auto" w:fill="auto"/>
        <w:tabs>
          <w:tab w:val="left" w:pos="426"/>
        </w:tabs>
        <w:spacing w:line="322" w:lineRule="exact"/>
        <w:ind w:left="426" w:hanging="426"/>
      </w:pPr>
      <w:r>
        <w:t>Не паникуйте;</w:t>
      </w:r>
    </w:p>
    <w:p w:rsidR="00E60FED" w:rsidRDefault="00205A4F" w:rsidP="000922C2">
      <w:pPr>
        <w:pStyle w:val="33"/>
        <w:numPr>
          <w:ilvl w:val="0"/>
          <w:numId w:val="15"/>
        </w:numPr>
        <w:shd w:val="clear" w:color="auto" w:fill="auto"/>
        <w:tabs>
          <w:tab w:val="left" w:pos="426"/>
        </w:tabs>
        <w:spacing w:line="322" w:lineRule="exact"/>
        <w:ind w:left="426" w:hanging="426"/>
      </w:pPr>
      <w:r>
        <w:t xml:space="preserve">Если Вас связали или закрыли глаза, </w:t>
      </w:r>
      <w:r>
        <w:rPr>
          <w:rStyle w:val="24"/>
        </w:rPr>
        <w:t xml:space="preserve">попытайтесь расслабиться, </w:t>
      </w:r>
      <w:r>
        <w:t>дышите глубже;</w:t>
      </w:r>
    </w:p>
    <w:p w:rsidR="00E60FED" w:rsidRDefault="00205A4F" w:rsidP="000922C2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262"/>
        </w:tabs>
        <w:spacing w:before="0" w:after="0" w:line="322" w:lineRule="exact"/>
        <w:ind w:left="426" w:hanging="426"/>
        <w:jc w:val="both"/>
      </w:pPr>
      <w:r>
        <w:rPr>
          <w:rStyle w:val="24"/>
        </w:rPr>
        <w:t xml:space="preserve">Подготовьтесь </w:t>
      </w:r>
      <w:r>
        <w:t>физически, морально и эмоционально к возможному суровому испытанию. При этом помните, что в большинстве случаев захвата людей, заложники оставались в живых. Будьте уверены, что правоохранительные органы уже предпринимают профессиональные меры для Вашего освобождения;</w:t>
      </w:r>
    </w:p>
    <w:p w:rsidR="00E60FED" w:rsidRDefault="00205A4F" w:rsidP="000922C2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322" w:lineRule="exact"/>
        <w:ind w:left="426" w:hanging="426"/>
        <w:jc w:val="both"/>
      </w:pPr>
      <w:r>
        <w:rPr>
          <w:rStyle w:val="24"/>
        </w:rPr>
        <w:t xml:space="preserve">Не пытайтесь бежать, </w:t>
      </w:r>
      <w:r>
        <w:t>если нет полной уверенности в успехе побега;</w:t>
      </w:r>
    </w:p>
    <w:p w:rsidR="00E60FED" w:rsidRDefault="00205A4F" w:rsidP="000922C2">
      <w:pPr>
        <w:pStyle w:val="33"/>
        <w:numPr>
          <w:ilvl w:val="0"/>
          <w:numId w:val="15"/>
        </w:numPr>
        <w:shd w:val="clear" w:color="auto" w:fill="auto"/>
        <w:tabs>
          <w:tab w:val="left" w:pos="426"/>
        </w:tabs>
        <w:spacing w:line="322" w:lineRule="exact"/>
        <w:ind w:left="426" w:hanging="426"/>
      </w:pPr>
      <w:r>
        <w:t xml:space="preserve">Запомните как можно больше информации </w:t>
      </w:r>
      <w:r>
        <w:rPr>
          <w:rStyle w:val="34"/>
        </w:rPr>
        <w:t>о террористах.</w:t>
      </w:r>
    </w:p>
    <w:p w:rsidR="00E60FED" w:rsidRDefault="00205A4F" w:rsidP="000922C2">
      <w:pPr>
        <w:pStyle w:val="33"/>
        <w:numPr>
          <w:ilvl w:val="0"/>
          <w:numId w:val="15"/>
        </w:numPr>
        <w:shd w:val="clear" w:color="auto" w:fill="auto"/>
        <w:tabs>
          <w:tab w:val="left" w:pos="426"/>
        </w:tabs>
        <w:spacing w:line="322" w:lineRule="exact"/>
        <w:ind w:left="426" w:hanging="426"/>
      </w:pPr>
      <w:r>
        <w:rPr>
          <w:rStyle w:val="34"/>
        </w:rPr>
        <w:t xml:space="preserve">По различным признакам </w:t>
      </w:r>
      <w:r>
        <w:t xml:space="preserve">постарайтесь определить место своего нахождения </w:t>
      </w:r>
      <w:r>
        <w:rPr>
          <w:rStyle w:val="34"/>
        </w:rPr>
        <w:t>(заточения);</w:t>
      </w:r>
    </w:p>
    <w:p w:rsidR="00E60FED" w:rsidRPr="000922C2" w:rsidRDefault="00205A4F" w:rsidP="000922C2">
      <w:pPr>
        <w:pStyle w:val="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322" w:lineRule="exact"/>
        <w:ind w:left="426" w:hanging="426"/>
        <w:jc w:val="both"/>
        <w:rPr>
          <w:rStyle w:val="25"/>
          <w:i w:val="0"/>
          <w:iCs w:val="0"/>
        </w:rPr>
      </w:pPr>
      <w:r>
        <w:lastRenderedPageBreak/>
        <w:t xml:space="preserve">По возможности </w:t>
      </w:r>
      <w:r>
        <w:rPr>
          <w:rStyle w:val="24"/>
        </w:rPr>
        <w:t xml:space="preserve">расположитесь подальше от окон, дверей и самих похитителей, </w:t>
      </w:r>
      <w:r>
        <w:t xml:space="preserve">т. е. местах большей безопасности в случае, если правоохранительные органы предпримут активные меры </w:t>
      </w:r>
      <w:r>
        <w:rPr>
          <w:rStyle w:val="25"/>
        </w:rPr>
        <w:t>(штурм помещения, огонь снайперов на поражение преступников и др.)</w:t>
      </w:r>
      <w:r w:rsidR="00D23134">
        <w:rPr>
          <w:rStyle w:val="25"/>
        </w:rPr>
        <w:t>.</w:t>
      </w:r>
    </w:p>
    <w:p w:rsidR="000922C2" w:rsidRDefault="000922C2" w:rsidP="000922C2">
      <w:pPr>
        <w:pStyle w:val="20"/>
        <w:shd w:val="clear" w:color="auto" w:fill="auto"/>
        <w:tabs>
          <w:tab w:val="left" w:pos="426"/>
        </w:tabs>
        <w:spacing w:before="0" w:after="0" w:line="322" w:lineRule="exact"/>
        <w:ind w:left="426" w:firstLine="0"/>
        <w:jc w:val="both"/>
      </w:pPr>
    </w:p>
    <w:p w:rsidR="00E60FED" w:rsidRDefault="00205A4F" w:rsidP="000922C2">
      <w:pPr>
        <w:pStyle w:val="33"/>
        <w:numPr>
          <w:ilvl w:val="0"/>
          <w:numId w:val="5"/>
        </w:numPr>
        <w:shd w:val="clear" w:color="auto" w:fill="auto"/>
        <w:tabs>
          <w:tab w:val="left" w:pos="851"/>
        </w:tabs>
        <w:spacing w:line="322" w:lineRule="exact"/>
        <w:ind w:left="426" w:hanging="426"/>
      </w:pPr>
      <w:r>
        <w:t>ПОМНИТЕ! ВАША ЗАДАЧА - ОСТАТЬСЯ В ЖИВЫХ!</w:t>
      </w:r>
    </w:p>
    <w:p w:rsidR="00E60FED" w:rsidRDefault="000922C2" w:rsidP="000922C2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left="426" w:hanging="426"/>
        <w:jc w:val="both"/>
      </w:pPr>
      <w:r>
        <w:t xml:space="preserve">      </w:t>
      </w:r>
      <w:r w:rsidR="00205A4F">
        <w:t>Не оказывайте агрессивного сопротивления, не делайте резких и угрожающих движений, не провоцируйте террористов на необдуманные действия, избегайте прямого зрительного контакта с похитителями, с самого начала выполняйте все приказы и распоряжения похитителей;</w:t>
      </w:r>
    </w:p>
    <w:p w:rsidR="00E60FED" w:rsidRDefault="00205A4F" w:rsidP="000922C2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322" w:lineRule="exact"/>
        <w:ind w:left="426" w:hanging="426"/>
        <w:jc w:val="both"/>
      </w:pPr>
      <w:r>
        <w:rPr>
          <w:rStyle w:val="24"/>
        </w:rPr>
        <w:t xml:space="preserve">В случае штурма </w:t>
      </w:r>
      <w:r>
        <w:t xml:space="preserve">здания рекомендуется </w:t>
      </w:r>
      <w:r>
        <w:rPr>
          <w:rStyle w:val="24"/>
        </w:rPr>
        <w:t xml:space="preserve">лечь на пол лицом вниз, </w:t>
      </w:r>
      <w:r>
        <w:t>сложив руки на затылке;</w:t>
      </w:r>
    </w:p>
    <w:p w:rsidR="00E60FED" w:rsidRDefault="00205A4F" w:rsidP="000922C2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263"/>
        </w:tabs>
        <w:spacing w:before="0" w:after="0" w:line="322" w:lineRule="exact"/>
        <w:ind w:left="426" w:hanging="426"/>
        <w:jc w:val="both"/>
      </w:pPr>
      <w:r>
        <w:t xml:space="preserve">Будьте готовы, что при штурме с Вами могут поначалу (до установления Вашей личности) поступить некорректно, как с вероятным преступником. Вас могут травмировать, обыскать, заковать в наручники, подвергнуть допросу. </w:t>
      </w:r>
      <w:proofErr w:type="gramStart"/>
      <w:r>
        <w:t>Отнеситесь с пониманием к тому, что в подобных ситуациях такие действия штурмующих оправданы.</w:t>
      </w:r>
      <w:proofErr w:type="gramEnd"/>
    </w:p>
    <w:p w:rsidR="00D23134" w:rsidRDefault="00D23134">
      <w:pPr>
        <w:pStyle w:val="33"/>
        <w:shd w:val="clear" w:color="auto" w:fill="auto"/>
        <w:jc w:val="center"/>
      </w:pPr>
    </w:p>
    <w:p w:rsidR="0020003F" w:rsidRDefault="00205A4F">
      <w:pPr>
        <w:pStyle w:val="33"/>
        <w:shd w:val="clear" w:color="auto" w:fill="auto"/>
        <w:jc w:val="center"/>
        <w:rPr>
          <w:color w:val="FF0000"/>
        </w:rPr>
      </w:pPr>
      <w:r w:rsidRPr="0020003F">
        <w:rPr>
          <w:color w:val="FF0000"/>
        </w:rPr>
        <w:t>ПАМЯТКА РУКОВОДИТЕЛЮ</w:t>
      </w:r>
      <w:r w:rsidR="00DE3681">
        <w:rPr>
          <w:color w:val="FF0000"/>
        </w:rPr>
        <w:t>!!!</w:t>
      </w:r>
    </w:p>
    <w:p w:rsidR="00E60FED" w:rsidRDefault="00205A4F">
      <w:pPr>
        <w:pStyle w:val="33"/>
        <w:shd w:val="clear" w:color="auto" w:fill="auto"/>
        <w:jc w:val="center"/>
      </w:pPr>
      <w:r>
        <w:br/>
        <w:t xml:space="preserve">О ДЕЙСТВИЯХ В СЛУЧАЕ ЗАХВАТА ПЕРСОНАЛА </w:t>
      </w:r>
      <w:proofErr w:type="gramStart"/>
      <w:r>
        <w:t>В</w:t>
      </w:r>
      <w:proofErr w:type="gramEnd"/>
    </w:p>
    <w:p w:rsidR="00E60FED" w:rsidRDefault="00205A4F">
      <w:pPr>
        <w:pStyle w:val="33"/>
        <w:shd w:val="clear" w:color="auto" w:fill="auto"/>
        <w:spacing w:after="240"/>
        <w:jc w:val="center"/>
      </w:pPr>
      <w:r>
        <w:t>ЗАЛОЖНИКИ</w:t>
      </w:r>
    </w:p>
    <w:p w:rsidR="00E60FED" w:rsidRDefault="00205A4F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rPr>
          <w:rStyle w:val="24"/>
        </w:rPr>
        <w:t xml:space="preserve">Необходимо помнить, что </w:t>
      </w:r>
      <w:r>
        <w:t xml:space="preserve">жизнь </w:t>
      </w:r>
      <w:proofErr w:type="gramStart"/>
      <w:r>
        <w:t>людей, оказавшихся в качестве заложников становится</w:t>
      </w:r>
      <w:proofErr w:type="gramEnd"/>
      <w:r>
        <w:t xml:space="preserve"> предметом торга и находится в постоянной опасности, в этой связи, необходимо:</w:t>
      </w:r>
    </w:p>
    <w:p w:rsidR="00E60FED" w:rsidRDefault="00205A4F">
      <w:pPr>
        <w:pStyle w:val="20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17" w:lineRule="exact"/>
        <w:ind w:firstLine="740"/>
        <w:jc w:val="both"/>
      </w:pPr>
      <w:r>
        <w:t>О сложившейся ситуации незамедлительно сообщить в правоохранительные органы;</w:t>
      </w:r>
    </w:p>
    <w:p w:rsidR="00E60FED" w:rsidRDefault="00205A4F">
      <w:pPr>
        <w:pStyle w:val="20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17" w:lineRule="exact"/>
        <w:ind w:firstLine="740"/>
        <w:jc w:val="both"/>
      </w:pPr>
      <w:r>
        <w:t>Не вступать в переговоры с террористами по собственной инициативе;</w:t>
      </w:r>
    </w:p>
    <w:p w:rsidR="00E60FED" w:rsidRDefault="00205A4F">
      <w:pPr>
        <w:pStyle w:val="20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17" w:lineRule="exact"/>
        <w:ind w:firstLine="740"/>
        <w:jc w:val="both"/>
      </w:pPr>
      <w:r>
        <w:t>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E60FED" w:rsidRDefault="00205A4F">
      <w:pPr>
        <w:pStyle w:val="20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 w:line="317" w:lineRule="exact"/>
        <w:ind w:firstLine="740"/>
        <w:jc w:val="both"/>
      </w:pPr>
      <w:r>
        <w:t>Не допускать действий, которые могут спровоцировать нападавших к применению оружия и привести к человеческим жертвам.</w:t>
      </w:r>
    </w:p>
    <w:p w:rsidR="0020003F" w:rsidRDefault="0020003F" w:rsidP="0020003F">
      <w:pPr>
        <w:pStyle w:val="20"/>
        <w:shd w:val="clear" w:color="auto" w:fill="auto"/>
        <w:tabs>
          <w:tab w:val="left" w:pos="1180"/>
        </w:tabs>
        <w:spacing w:before="0" w:after="0" w:line="317" w:lineRule="exact"/>
        <w:ind w:firstLine="0"/>
        <w:jc w:val="both"/>
      </w:pPr>
    </w:p>
    <w:p w:rsidR="0020003F" w:rsidRDefault="0020003F" w:rsidP="0020003F">
      <w:pPr>
        <w:pStyle w:val="20"/>
        <w:shd w:val="clear" w:color="auto" w:fill="auto"/>
        <w:tabs>
          <w:tab w:val="left" w:pos="1180"/>
        </w:tabs>
        <w:spacing w:before="0" w:after="0" w:line="317" w:lineRule="exact"/>
        <w:ind w:firstLine="0"/>
        <w:jc w:val="both"/>
      </w:pPr>
    </w:p>
    <w:p w:rsidR="00E60FED" w:rsidRDefault="00205A4F" w:rsidP="00DE3681">
      <w:pPr>
        <w:pStyle w:val="40"/>
        <w:keepNext/>
        <w:keepLines/>
        <w:shd w:val="clear" w:color="auto" w:fill="auto"/>
        <w:spacing w:line="280" w:lineRule="exact"/>
        <w:ind w:left="2900"/>
        <w:rPr>
          <w:color w:val="FF0000"/>
        </w:rPr>
      </w:pPr>
      <w:bookmarkStart w:id="4" w:name="bookmark4"/>
      <w:r w:rsidRPr="0020003F">
        <w:rPr>
          <w:color w:val="FF0000"/>
        </w:rPr>
        <w:t>ПАМЯТКА РУКОВОДИТЕЛЮ</w:t>
      </w:r>
      <w:bookmarkEnd w:id="4"/>
      <w:r w:rsidR="00DE3681">
        <w:rPr>
          <w:color w:val="FF0000"/>
        </w:rPr>
        <w:t>!!!</w:t>
      </w:r>
    </w:p>
    <w:p w:rsidR="0020003F" w:rsidRPr="0020003F" w:rsidRDefault="0020003F" w:rsidP="00D23134">
      <w:pPr>
        <w:pStyle w:val="40"/>
        <w:keepNext/>
        <w:keepLines/>
        <w:shd w:val="clear" w:color="auto" w:fill="auto"/>
        <w:spacing w:line="280" w:lineRule="exact"/>
        <w:ind w:left="2900"/>
        <w:jc w:val="center"/>
        <w:rPr>
          <w:color w:val="FF0000"/>
        </w:rPr>
      </w:pPr>
    </w:p>
    <w:p w:rsidR="00E60FED" w:rsidRDefault="00205A4F" w:rsidP="00D23134">
      <w:pPr>
        <w:pStyle w:val="40"/>
        <w:keepNext/>
        <w:keepLines/>
        <w:shd w:val="clear" w:color="auto" w:fill="auto"/>
        <w:spacing w:after="249" w:line="280" w:lineRule="exact"/>
        <w:ind w:left="280"/>
        <w:jc w:val="center"/>
      </w:pPr>
      <w:bookmarkStart w:id="5" w:name="bookmark5"/>
      <w:r>
        <w:t>О ДЕЙСТВИЯХ В СЛУЧАЕ ТЕРРОРИСТИЧЕСКОЙ УГРОЗЫ</w:t>
      </w:r>
      <w:bookmarkEnd w:id="5"/>
    </w:p>
    <w:p w:rsidR="00E60FED" w:rsidRDefault="00205A4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after="0" w:line="322" w:lineRule="exact"/>
        <w:ind w:left="380"/>
        <w:jc w:val="both"/>
      </w:pPr>
      <w:r>
        <w:t>Не допустить паники;</w:t>
      </w:r>
    </w:p>
    <w:p w:rsidR="00E60FED" w:rsidRDefault="00205A4F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22" w:lineRule="exact"/>
        <w:ind w:left="380"/>
        <w:jc w:val="both"/>
      </w:pPr>
      <w:r>
        <w:t>Немедленно сообщить по телефону «102»;</w:t>
      </w:r>
    </w:p>
    <w:p w:rsidR="00E60FED" w:rsidRDefault="00205A4F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22" w:lineRule="exact"/>
        <w:ind w:left="380"/>
        <w:jc w:val="both"/>
      </w:pPr>
      <w:r>
        <w:t>В случае нахождения взрывоопасного предмета - оцепить опасную зону;</w:t>
      </w:r>
    </w:p>
    <w:p w:rsidR="00E60FED" w:rsidRDefault="00205A4F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22" w:lineRule="exact"/>
        <w:ind w:left="380"/>
        <w:jc w:val="both"/>
      </w:pPr>
      <w:r>
        <w:t>Оценить обстановку и принять решение на эвакуацию;</w:t>
      </w:r>
    </w:p>
    <w:p w:rsidR="00E60FED" w:rsidRDefault="00205A4F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22" w:lineRule="exact"/>
        <w:ind w:left="380"/>
        <w:jc w:val="both"/>
      </w:pPr>
      <w: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улицу!»;</w:t>
      </w:r>
    </w:p>
    <w:p w:rsidR="00E60FED" w:rsidRDefault="00205A4F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before="0" w:after="0" w:line="322" w:lineRule="exact"/>
        <w:ind w:left="380"/>
        <w:jc w:val="both"/>
      </w:pPr>
      <w:r>
        <w:t xml:space="preserve">Эвакуация, должна проводиться без прохождения людей через зону нахождения предметов, похожих </w:t>
      </w:r>
      <w:proofErr w:type="gramStart"/>
      <w:r>
        <w:t>на</w:t>
      </w:r>
      <w:proofErr w:type="gramEnd"/>
      <w:r>
        <w:t xml:space="preserve"> взрывоопасные.</w:t>
      </w:r>
    </w:p>
    <w:p w:rsidR="00DE3681" w:rsidRDefault="00DE3681" w:rsidP="00DE3681">
      <w:pPr>
        <w:pStyle w:val="20"/>
        <w:shd w:val="clear" w:color="auto" w:fill="auto"/>
        <w:tabs>
          <w:tab w:val="left" w:pos="440"/>
        </w:tabs>
        <w:spacing w:before="0" w:after="0" w:line="322" w:lineRule="exact"/>
        <w:ind w:left="380" w:firstLine="0"/>
        <w:jc w:val="both"/>
      </w:pPr>
    </w:p>
    <w:p w:rsidR="00DE3681" w:rsidRDefault="00DE3681">
      <w:pPr>
        <w:pStyle w:val="33"/>
        <w:shd w:val="clear" w:color="auto" w:fill="auto"/>
        <w:spacing w:line="322" w:lineRule="exact"/>
        <w:ind w:left="20"/>
        <w:jc w:val="center"/>
        <w:rPr>
          <w:color w:val="FF0000"/>
        </w:rPr>
      </w:pPr>
    </w:p>
    <w:p w:rsidR="00E60FED" w:rsidRDefault="00205A4F">
      <w:pPr>
        <w:pStyle w:val="33"/>
        <w:shd w:val="clear" w:color="auto" w:fill="auto"/>
        <w:spacing w:line="322" w:lineRule="exact"/>
        <w:ind w:left="20"/>
        <w:jc w:val="center"/>
        <w:rPr>
          <w:color w:val="FF0000"/>
        </w:rPr>
      </w:pPr>
      <w:r w:rsidRPr="0020003F">
        <w:rPr>
          <w:color w:val="FF0000"/>
        </w:rPr>
        <w:t>ПАМЯТКА ПЕРСОНАЛУ</w:t>
      </w:r>
      <w:r w:rsidR="00DE3681">
        <w:rPr>
          <w:color w:val="FF0000"/>
        </w:rPr>
        <w:t>!!!</w:t>
      </w:r>
    </w:p>
    <w:p w:rsidR="00DE3681" w:rsidRPr="0020003F" w:rsidRDefault="00DE3681">
      <w:pPr>
        <w:pStyle w:val="33"/>
        <w:shd w:val="clear" w:color="auto" w:fill="auto"/>
        <w:spacing w:line="322" w:lineRule="exact"/>
        <w:ind w:left="20"/>
        <w:jc w:val="center"/>
        <w:rPr>
          <w:color w:val="FF0000"/>
        </w:rPr>
      </w:pPr>
    </w:p>
    <w:p w:rsidR="00E60FED" w:rsidRDefault="00205A4F">
      <w:pPr>
        <w:pStyle w:val="33"/>
        <w:shd w:val="clear" w:color="auto" w:fill="auto"/>
        <w:spacing w:after="300" w:line="322" w:lineRule="exact"/>
        <w:ind w:left="20"/>
        <w:jc w:val="center"/>
      </w:pPr>
      <w:r>
        <w:t>О ДЕЙСТВИЯХ ПРИ ПОЛУЧЕНИИ УГРОЗЫ СОВЕРШЕНИЯ</w:t>
      </w:r>
      <w:r>
        <w:br/>
        <w:t>ТЕРРОРИСТИЧЕСКОГО АКТА ПО ТЕЛЕФОНУ</w:t>
      </w:r>
    </w:p>
    <w:p w:rsidR="00E60FED" w:rsidRDefault="00205A4F">
      <w:pPr>
        <w:pStyle w:val="33"/>
        <w:numPr>
          <w:ilvl w:val="0"/>
          <w:numId w:val="8"/>
        </w:numPr>
        <w:shd w:val="clear" w:color="auto" w:fill="auto"/>
        <w:tabs>
          <w:tab w:val="left" w:pos="1137"/>
        </w:tabs>
        <w:spacing w:line="322" w:lineRule="exact"/>
        <w:ind w:firstLine="740"/>
      </w:pPr>
      <w:r>
        <w:t>Установить психологический контакт с анонимом:</w:t>
      </w:r>
    </w:p>
    <w:p w:rsidR="00E60FED" w:rsidRDefault="00205A4F">
      <w:pPr>
        <w:pStyle w:val="20"/>
        <w:numPr>
          <w:ilvl w:val="0"/>
          <w:numId w:val="9"/>
        </w:numPr>
        <w:shd w:val="clear" w:color="auto" w:fill="auto"/>
        <w:tabs>
          <w:tab w:val="left" w:pos="1151"/>
        </w:tabs>
        <w:spacing w:before="0" w:after="0" w:line="322" w:lineRule="exact"/>
        <w:ind w:firstLine="740"/>
        <w:jc w:val="both"/>
      </w:pPr>
      <w:r>
        <w:t>представиться (назвать своё имя, отчество, должность);</w:t>
      </w:r>
    </w:p>
    <w:p w:rsidR="00E60FED" w:rsidRDefault="00205A4F">
      <w:pPr>
        <w:pStyle w:val="20"/>
        <w:numPr>
          <w:ilvl w:val="0"/>
          <w:numId w:val="9"/>
        </w:numPr>
        <w:shd w:val="clear" w:color="auto" w:fill="auto"/>
        <w:tabs>
          <w:tab w:val="left" w:pos="1180"/>
        </w:tabs>
        <w:spacing w:before="0" w:after="0" w:line="322" w:lineRule="exact"/>
        <w:ind w:firstLine="740"/>
        <w:jc w:val="both"/>
      </w:pPr>
      <w:r>
        <w:t>попытаться успокоить говорившего;</w:t>
      </w:r>
    </w:p>
    <w:p w:rsidR="0020003F" w:rsidRDefault="0020003F">
      <w:pPr>
        <w:pStyle w:val="20"/>
        <w:numPr>
          <w:ilvl w:val="0"/>
          <w:numId w:val="9"/>
        </w:numPr>
        <w:shd w:val="clear" w:color="auto" w:fill="auto"/>
        <w:tabs>
          <w:tab w:val="left" w:pos="1180"/>
        </w:tabs>
        <w:spacing w:before="0" w:after="0" w:line="322" w:lineRule="exact"/>
        <w:ind w:firstLine="740"/>
        <w:jc w:val="both"/>
      </w:pPr>
    </w:p>
    <w:p w:rsidR="00E60FED" w:rsidRDefault="00205A4F">
      <w:pPr>
        <w:pStyle w:val="20"/>
        <w:numPr>
          <w:ilvl w:val="0"/>
          <w:numId w:val="9"/>
        </w:numPr>
        <w:shd w:val="clear" w:color="auto" w:fill="auto"/>
        <w:tabs>
          <w:tab w:val="left" w:pos="1146"/>
        </w:tabs>
        <w:spacing w:before="0" w:after="0" w:line="322" w:lineRule="exact"/>
        <w:ind w:firstLine="740"/>
        <w:jc w:val="both"/>
      </w:pPr>
      <w:r>
        <w:t>заверить, что его требования будут немедленно переданы администрации.</w:t>
      </w:r>
    </w:p>
    <w:p w:rsidR="00E60FED" w:rsidRDefault="00205A4F">
      <w:pPr>
        <w:pStyle w:val="20"/>
        <w:numPr>
          <w:ilvl w:val="0"/>
          <w:numId w:val="8"/>
        </w:numPr>
        <w:shd w:val="clear" w:color="auto" w:fill="auto"/>
        <w:tabs>
          <w:tab w:val="left" w:pos="1117"/>
        </w:tabs>
        <w:spacing w:before="0" w:after="0" w:line="322" w:lineRule="exact"/>
        <w:ind w:firstLine="740"/>
        <w:jc w:val="both"/>
      </w:pPr>
      <w:r>
        <w:rPr>
          <w:rStyle w:val="24"/>
        </w:rPr>
        <w:t xml:space="preserve">Выяснить требования </w:t>
      </w:r>
      <w:r>
        <w:t>анонима и получить информацию о характере угрозы:</w:t>
      </w:r>
    </w:p>
    <w:p w:rsidR="00E60FED" w:rsidRDefault="00205A4F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</w:pPr>
      <w:r>
        <w:t>внимательно выслушать и под диктовку записать все требования;</w:t>
      </w:r>
    </w:p>
    <w:p w:rsidR="00E60FED" w:rsidRDefault="00205A4F">
      <w:pPr>
        <w:pStyle w:val="20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322" w:lineRule="exact"/>
        <w:ind w:firstLine="740"/>
        <w:jc w:val="both"/>
      </w:pPr>
      <w:r>
        <w:t>под любым предлогом предложить повторить свои требования;</w:t>
      </w:r>
    </w:p>
    <w:p w:rsidR="00E60FED" w:rsidRDefault="00205A4F">
      <w:pPr>
        <w:pStyle w:val="20"/>
        <w:numPr>
          <w:ilvl w:val="0"/>
          <w:numId w:val="10"/>
        </w:numPr>
        <w:shd w:val="clear" w:color="auto" w:fill="auto"/>
        <w:tabs>
          <w:tab w:val="left" w:pos="1146"/>
        </w:tabs>
        <w:spacing w:before="0" w:after="0" w:line="322" w:lineRule="exact"/>
        <w:ind w:firstLine="740"/>
        <w:jc w:val="both"/>
      </w:pPr>
      <w:r>
        <w:t>задать уточняющие вопросы о характере угрозы и времени ее реализации, стимулируя анонима рассказать как можно больше;</w:t>
      </w:r>
    </w:p>
    <w:p w:rsidR="00E60FED" w:rsidRDefault="00205A4F">
      <w:pPr>
        <w:pStyle w:val="33"/>
        <w:numPr>
          <w:ilvl w:val="0"/>
          <w:numId w:val="8"/>
        </w:numPr>
        <w:shd w:val="clear" w:color="auto" w:fill="auto"/>
        <w:tabs>
          <w:tab w:val="left" w:pos="1151"/>
        </w:tabs>
        <w:spacing w:line="322" w:lineRule="exact"/>
        <w:ind w:firstLine="740"/>
      </w:pPr>
      <w:r>
        <w:t>Выяснить мотивы действий анонима:</w:t>
      </w:r>
    </w:p>
    <w:p w:rsidR="00E60FED" w:rsidRDefault="00205A4F">
      <w:pPr>
        <w:pStyle w:val="20"/>
        <w:numPr>
          <w:ilvl w:val="0"/>
          <w:numId w:val="11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  <w:jc w:val="both"/>
      </w:pPr>
      <w:r>
        <w:t>задать вопрос о целях, которые преследует аноним, при этом ответы анонима выслушивать внимательно, проявляя участие;</w:t>
      </w:r>
    </w:p>
    <w:p w:rsidR="00E60FED" w:rsidRDefault="00205A4F">
      <w:pPr>
        <w:pStyle w:val="20"/>
        <w:numPr>
          <w:ilvl w:val="0"/>
          <w:numId w:val="11"/>
        </w:numPr>
        <w:shd w:val="clear" w:color="auto" w:fill="auto"/>
        <w:tabs>
          <w:tab w:val="left" w:pos="1180"/>
        </w:tabs>
        <w:spacing w:before="0" w:after="0" w:line="322" w:lineRule="exact"/>
        <w:ind w:firstLine="740"/>
        <w:jc w:val="both"/>
      </w:pPr>
      <w:r>
        <w:t>предложить анониму другие пути реализации его интересов.</w:t>
      </w:r>
    </w:p>
    <w:p w:rsidR="00E60FED" w:rsidRDefault="00205A4F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jc w:val="both"/>
      </w:pPr>
      <w:r>
        <w:rPr>
          <w:rStyle w:val="24"/>
        </w:rPr>
        <w:t xml:space="preserve">Во время разговора принять </w:t>
      </w:r>
      <w:r>
        <w:t>возможные меры к записи фонограммы разговора.</w:t>
      </w:r>
    </w:p>
    <w:p w:rsidR="00E60FED" w:rsidRDefault="00205A4F">
      <w:pPr>
        <w:pStyle w:val="33"/>
        <w:numPr>
          <w:ilvl w:val="0"/>
          <w:numId w:val="8"/>
        </w:numPr>
        <w:shd w:val="clear" w:color="auto" w:fill="auto"/>
        <w:tabs>
          <w:tab w:val="left" w:pos="1151"/>
        </w:tabs>
        <w:spacing w:line="322" w:lineRule="exact"/>
        <w:ind w:firstLine="740"/>
      </w:pPr>
      <w:r>
        <w:t>Сообщить о происшествии:</w:t>
      </w:r>
    </w:p>
    <w:p w:rsidR="00E60FED" w:rsidRDefault="00205A4F">
      <w:pPr>
        <w:pStyle w:val="20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 w:line="322" w:lineRule="exact"/>
        <w:ind w:firstLine="740"/>
        <w:jc w:val="both"/>
      </w:pPr>
      <w:r>
        <w:t>в правоохранительные органы по телефону «102»;</w:t>
      </w:r>
    </w:p>
    <w:p w:rsidR="00E60FED" w:rsidRDefault="00205A4F">
      <w:pPr>
        <w:pStyle w:val="20"/>
        <w:numPr>
          <w:ilvl w:val="0"/>
          <w:numId w:val="12"/>
        </w:numPr>
        <w:shd w:val="clear" w:color="auto" w:fill="auto"/>
        <w:tabs>
          <w:tab w:val="left" w:pos="1175"/>
        </w:tabs>
        <w:spacing w:before="0" w:after="0" w:line="322" w:lineRule="exact"/>
        <w:ind w:firstLine="740"/>
        <w:jc w:val="both"/>
      </w:pPr>
      <w:r>
        <w:t>руководителю администрации объекта.</w:t>
      </w:r>
    </w:p>
    <w:p w:rsidR="00E60FED" w:rsidRDefault="00205A4F">
      <w:pPr>
        <w:pStyle w:val="20"/>
        <w:numPr>
          <w:ilvl w:val="0"/>
          <w:numId w:val="13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jc w:val="both"/>
      </w:pPr>
      <w:r>
        <w:t>Если у вас нет определителя номера или он не сработал, не вешайте телефонную трубку, а положите ее рядом. С другого телефона позвоните на телефонную станцию с просьбой установить номер телефона, откуда был сделан звонок (городской, междугородний).</w:t>
      </w:r>
    </w:p>
    <w:p w:rsidR="00E60FED" w:rsidRDefault="00205A4F">
      <w:pPr>
        <w:pStyle w:val="20"/>
        <w:numPr>
          <w:ilvl w:val="0"/>
          <w:numId w:val="13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  <w:jc w:val="both"/>
      </w:pPr>
      <w:r>
        <w:t>Не сообщайте об угрозе никому, кроме тех, кому об этом необходимо знать, чтобы не вызвать панику и исключить непрофессиональные действия.</w:t>
      </w:r>
    </w:p>
    <w:p w:rsidR="0020003F" w:rsidRDefault="0020003F" w:rsidP="0020003F">
      <w:pPr>
        <w:pStyle w:val="20"/>
        <w:shd w:val="clear" w:color="auto" w:fill="auto"/>
        <w:tabs>
          <w:tab w:val="left" w:pos="1112"/>
        </w:tabs>
        <w:spacing w:before="0" w:after="0" w:line="322" w:lineRule="exact"/>
        <w:ind w:firstLine="0"/>
        <w:jc w:val="both"/>
      </w:pPr>
    </w:p>
    <w:p w:rsidR="00E60FED" w:rsidRDefault="00205A4F">
      <w:pPr>
        <w:pStyle w:val="40"/>
        <w:keepNext/>
        <w:keepLines/>
        <w:shd w:val="clear" w:color="auto" w:fill="auto"/>
        <w:spacing w:line="280" w:lineRule="exact"/>
        <w:ind w:right="760"/>
        <w:jc w:val="center"/>
        <w:rPr>
          <w:color w:val="FF0000"/>
        </w:rPr>
      </w:pPr>
      <w:bookmarkStart w:id="6" w:name="bookmark6"/>
      <w:r w:rsidRPr="0020003F">
        <w:rPr>
          <w:color w:val="FF0000"/>
        </w:rPr>
        <w:t>ПАМЯТКА ПЕРСОНАЛУ</w:t>
      </w:r>
      <w:bookmarkEnd w:id="6"/>
      <w:r w:rsidR="00DE3681">
        <w:rPr>
          <w:color w:val="FF0000"/>
        </w:rPr>
        <w:t>!!!</w:t>
      </w:r>
    </w:p>
    <w:p w:rsidR="00DE3681" w:rsidRPr="0020003F" w:rsidRDefault="00DE3681">
      <w:pPr>
        <w:pStyle w:val="40"/>
        <w:keepNext/>
        <w:keepLines/>
        <w:shd w:val="clear" w:color="auto" w:fill="auto"/>
        <w:spacing w:line="280" w:lineRule="exact"/>
        <w:ind w:right="760"/>
        <w:jc w:val="center"/>
        <w:rPr>
          <w:color w:val="FF0000"/>
        </w:rPr>
      </w:pPr>
    </w:p>
    <w:p w:rsidR="00E60FED" w:rsidRDefault="00205A4F">
      <w:pPr>
        <w:pStyle w:val="40"/>
        <w:keepNext/>
        <w:keepLines/>
        <w:shd w:val="clear" w:color="auto" w:fill="auto"/>
        <w:spacing w:after="244" w:line="322" w:lineRule="exact"/>
        <w:ind w:right="760"/>
        <w:jc w:val="center"/>
      </w:pPr>
      <w:bookmarkStart w:id="7" w:name="bookmark7"/>
      <w:r>
        <w:t>О ДЕЙСТВИЯХ ПРИ ОБНАРУЖЕНИИ ПРЕДМЕТА,</w:t>
      </w:r>
      <w:r>
        <w:br/>
        <w:t xml:space="preserve">ПОХОЖЕГО НА </w:t>
      </w:r>
      <w:proofErr w:type="gramStart"/>
      <w:r>
        <w:t>ВЗРЫВООПАСНЫЙ</w:t>
      </w:r>
      <w:bookmarkEnd w:id="7"/>
      <w:proofErr w:type="gramEnd"/>
    </w:p>
    <w:p w:rsidR="00E60FED" w:rsidRDefault="00205A4F" w:rsidP="000922C2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17" w:lineRule="exact"/>
        <w:ind w:left="284" w:hanging="284"/>
        <w:jc w:val="both"/>
      </w:pPr>
      <w:r>
        <w:rPr>
          <w:rStyle w:val="24"/>
        </w:rPr>
        <w:t xml:space="preserve">Немедленно </w:t>
      </w:r>
      <w:r>
        <w:t>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E60FED" w:rsidRDefault="00205A4F" w:rsidP="000922C2">
      <w:pPr>
        <w:pStyle w:val="33"/>
        <w:numPr>
          <w:ilvl w:val="0"/>
          <w:numId w:val="14"/>
        </w:numPr>
        <w:shd w:val="clear" w:color="auto" w:fill="auto"/>
        <w:tabs>
          <w:tab w:val="left" w:pos="284"/>
        </w:tabs>
        <w:ind w:left="284" w:hanging="284"/>
      </w:pPr>
      <w:r>
        <w:t xml:space="preserve">Не приближайтесь и не прикасайтесь </w:t>
      </w:r>
      <w:r>
        <w:rPr>
          <w:rStyle w:val="34"/>
        </w:rPr>
        <w:t>к подозрительному предмету.</w:t>
      </w:r>
    </w:p>
    <w:p w:rsidR="00E60FED" w:rsidRDefault="00205A4F" w:rsidP="000922C2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17" w:lineRule="exact"/>
        <w:ind w:left="284" w:hanging="284"/>
        <w:jc w:val="both"/>
      </w:pPr>
      <w:r>
        <w:rPr>
          <w:rStyle w:val="24"/>
        </w:rPr>
        <w:t xml:space="preserve">Не поднимая паники, </w:t>
      </w:r>
      <w:r>
        <w:t>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</w:t>
      </w:r>
    </w:p>
    <w:p w:rsidR="00E60FED" w:rsidRDefault="00205A4F" w:rsidP="000922C2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17" w:lineRule="exact"/>
        <w:ind w:left="284" w:hanging="284"/>
        <w:jc w:val="both"/>
      </w:pPr>
      <w:r>
        <w:rPr>
          <w:rStyle w:val="24"/>
        </w:rPr>
        <w:t xml:space="preserve">Оградите </w:t>
      </w:r>
      <w:r>
        <w:t>или другим способом исключите случайный доступ</w:t>
      </w:r>
      <w:r w:rsidR="00D23134">
        <w:t xml:space="preserve"> в опасную зону посторонних людей до прибытия спецподразделений.</w:t>
      </w:r>
    </w:p>
    <w:p w:rsidR="00E60FED" w:rsidRDefault="00E60FED">
      <w:pPr>
        <w:rPr>
          <w:sz w:val="2"/>
          <w:szCs w:val="2"/>
        </w:rPr>
      </w:pPr>
    </w:p>
    <w:p w:rsidR="00E60FED" w:rsidRDefault="00E60FED">
      <w:pPr>
        <w:rPr>
          <w:sz w:val="2"/>
          <w:szCs w:val="2"/>
        </w:rPr>
      </w:pPr>
    </w:p>
    <w:sectPr w:rsidR="00E60FED" w:rsidSect="000922C2">
      <w:footerReference w:type="even" r:id="rId10"/>
      <w:footerReference w:type="default" r:id="rId11"/>
      <w:pgSz w:w="11900" w:h="16840"/>
      <w:pgMar w:top="425" w:right="754" w:bottom="709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A7" w:rsidRDefault="00C42AA7" w:rsidP="00E60FED">
      <w:r>
        <w:separator/>
      </w:r>
    </w:p>
  </w:endnote>
  <w:endnote w:type="continuationSeparator" w:id="0">
    <w:p w:rsidR="00C42AA7" w:rsidRDefault="00C42AA7" w:rsidP="00E6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D" w:rsidRDefault="00C42A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95pt;margin-top:754.95pt;width:233.3pt;height:12.7pt;z-index:-188744064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60FED" w:rsidRDefault="00205A4F">
                <w:pPr>
                  <w:pStyle w:val="a6"/>
                  <w:shd w:val="clear" w:color="auto" w:fill="auto"/>
                  <w:tabs>
                    <w:tab w:val="right" w:pos="4666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С инструкцией ознакомле</w:t>
                </w:r>
                <w:proofErr w:type="gramStart"/>
                <w:r>
                  <w:rPr>
                    <w:rStyle w:val="a7"/>
                    <w:b/>
                    <w:bCs/>
                  </w:rPr>
                  <w:t>н(</w:t>
                </w:r>
                <w:proofErr w:type="gramEnd"/>
                <w:r>
                  <w:rPr>
                    <w:rStyle w:val="a7"/>
                    <w:b/>
                    <w:bCs/>
                  </w:rPr>
                  <w:t>а):</w:t>
                </w:r>
                <w:r>
                  <w:rPr>
                    <w:rStyle w:val="a7"/>
                    <w:b/>
                    <w:bCs/>
                  </w:rPr>
                  <w:tab/>
                </w:r>
                <w:r>
                  <w:rPr>
                    <w:rStyle w:val="18pt3pt"/>
                  </w:rPr>
                  <w:t>{у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D" w:rsidRDefault="00C42A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8.95pt;margin-top:790pt;width:1.9pt;height:4.3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60FED" w:rsidRDefault="00205A4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ourierNew65pt"/>
                  </w:rPr>
                  <w:t>%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D" w:rsidRDefault="00C42A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3.15pt;margin-top:789.75pt;width:1.9pt;height:4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FED" w:rsidRDefault="00205A4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6p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D" w:rsidRDefault="00C42A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3.15pt;margin-top:789.75pt;width:1.9pt;height:4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0FED" w:rsidRDefault="00205A4F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6p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A7" w:rsidRDefault="00C42AA7"/>
  </w:footnote>
  <w:footnote w:type="continuationSeparator" w:id="0">
    <w:p w:rsidR="00C42AA7" w:rsidRDefault="00C42A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4FE"/>
    <w:multiLevelType w:val="multilevel"/>
    <w:tmpl w:val="4C280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45E47"/>
    <w:multiLevelType w:val="multilevel"/>
    <w:tmpl w:val="2B5E1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D6A87"/>
    <w:multiLevelType w:val="multilevel"/>
    <w:tmpl w:val="2CCCE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3453F"/>
    <w:multiLevelType w:val="multilevel"/>
    <w:tmpl w:val="9C32C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57AA1"/>
    <w:multiLevelType w:val="multilevel"/>
    <w:tmpl w:val="7E46D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65FED"/>
    <w:multiLevelType w:val="multilevel"/>
    <w:tmpl w:val="8162052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11B32"/>
    <w:multiLevelType w:val="multilevel"/>
    <w:tmpl w:val="EEE08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44506"/>
    <w:multiLevelType w:val="multilevel"/>
    <w:tmpl w:val="5540C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74740"/>
    <w:multiLevelType w:val="multilevel"/>
    <w:tmpl w:val="50C62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D35137"/>
    <w:multiLevelType w:val="multilevel"/>
    <w:tmpl w:val="097419D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32929"/>
    <w:multiLevelType w:val="multilevel"/>
    <w:tmpl w:val="7E46D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F49B2"/>
    <w:multiLevelType w:val="multilevel"/>
    <w:tmpl w:val="034A7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94AE2"/>
    <w:multiLevelType w:val="multilevel"/>
    <w:tmpl w:val="1C96F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52DCF"/>
    <w:multiLevelType w:val="multilevel"/>
    <w:tmpl w:val="3D64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5C4E98"/>
    <w:multiLevelType w:val="multilevel"/>
    <w:tmpl w:val="C840D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0FED"/>
    <w:rsid w:val="000922C2"/>
    <w:rsid w:val="00092F3B"/>
    <w:rsid w:val="001612E6"/>
    <w:rsid w:val="0020003F"/>
    <w:rsid w:val="00205A4F"/>
    <w:rsid w:val="002E7685"/>
    <w:rsid w:val="003C6693"/>
    <w:rsid w:val="003F3E81"/>
    <w:rsid w:val="0044186C"/>
    <w:rsid w:val="00493020"/>
    <w:rsid w:val="007A2B46"/>
    <w:rsid w:val="00875DE1"/>
    <w:rsid w:val="008E2EA0"/>
    <w:rsid w:val="00A20FE7"/>
    <w:rsid w:val="00BE6D5F"/>
    <w:rsid w:val="00C42AA7"/>
    <w:rsid w:val="00D23134"/>
    <w:rsid w:val="00DE3681"/>
    <w:rsid w:val="00E60FED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FED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6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14pt">
    <w:name w:val="Заголовок №3 (2) + 14 pt;Не полужирный"/>
    <w:basedOn w:val="32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20pt">
    <w:name w:val="Заголовок №3 (2) + 20 pt"/>
    <w:basedOn w:val="32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6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ptExact">
    <w:name w:val="Подпись к картинке + 4 pt;Курсив Exact"/>
    <w:basedOn w:val="Exact"/>
    <w:rsid w:val="00E60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E6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1">
    <w:name w:val="Основной текст (3) Exact"/>
    <w:basedOn w:val="31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3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pt3pt">
    <w:name w:val="Колонтитул + 18 pt;Не полужирный;Курсив;Интервал 3 pt"/>
    <w:basedOn w:val="a5"/>
    <w:rsid w:val="00E60F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60FED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2TimesNewRoman14pt0pt">
    <w:name w:val="Заголовок №2 + Times New Roman;14 pt;Полужирный;Не курсив;Интервал 0 pt"/>
    <w:basedOn w:val="21"/>
    <w:rsid w:val="00E60F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basedOn w:val="21"/>
    <w:rsid w:val="00E60F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ourierNew65pt">
    <w:name w:val="Колонтитул + Courier New;6;5 pt;Не полужирный"/>
    <w:basedOn w:val="a5"/>
    <w:rsid w:val="00E60FE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E60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pt">
    <w:name w:val="Колонтитул + 6 pt;Не полужирный"/>
    <w:basedOn w:val="a5"/>
    <w:rsid w:val="00E6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E60FED"/>
    <w:pPr>
      <w:shd w:val="clear" w:color="auto" w:fill="FFFFFF"/>
      <w:spacing w:after="180" w:line="40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60FED"/>
    <w:pPr>
      <w:shd w:val="clear" w:color="auto" w:fill="FFFFFF"/>
      <w:spacing w:before="180" w:after="300" w:line="30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E60FED"/>
    <w:pPr>
      <w:shd w:val="clear" w:color="auto" w:fill="FFFFFF"/>
      <w:spacing w:before="420" w:after="600" w:line="744" w:lineRule="exact"/>
      <w:jc w:val="both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Подпись к картинке"/>
    <w:basedOn w:val="a"/>
    <w:link w:val="Exact"/>
    <w:rsid w:val="00E60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3">
    <w:name w:val="Основной текст (3)"/>
    <w:basedOn w:val="a"/>
    <w:link w:val="31"/>
    <w:rsid w:val="00E60FE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60F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E60FED"/>
    <w:pPr>
      <w:shd w:val="clear" w:color="auto" w:fill="FFFFFF"/>
      <w:spacing w:after="1320" w:line="0" w:lineRule="atLeast"/>
      <w:jc w:val="both"/>
      <w:outlineLvl w:val="1"/>
    </w:pPr>
    <w:rPr>
      <w:rFonts w:ascii="Segoe UI" w:eastAsia="Segoe UI" w:hAnsi="Segoe UI" w:cs="Segoe UI"/>
      <w:i/>
      <w:iCs/>
      <w:spacing w:val="-20"/>
      <w:sz w:val="36"/>
      <w:szCs w:val="36"/>
    </w:rPr>
  </w:style>
  <w:style w:type="paragraph" w:customStyle="1" w:styleId="10">
    <w:name w:val="Заголовок №1"/>
    <w:basedOn w:val="a"/>
    <w:link w:val="1"/>
    <w:rsid w:val="00E60FED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Заголовок №4"/>
    <w:basedOn w:val="a"/>
    <w:link w:val="4"/>
    <w:rsid w:val="00E60FED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0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0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</cp:lastModifiedBy>
  <cp:revision>8</cp:revision>
  <dcterms:created xsi:type="dcterms:W3CDTF">2016-04-08T03:16:00Z</dcterms:created>
  <dcterms:modified xsi:type="dcterms:W3CDTF">2019-11-13T12:11:00Z</dcterms:modified>
</cp:coreProperties>
</file>